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9D" w:rsidRDefault="0046169D" w:rsidP="0046169D">
      <w:pPr>
        <w:spacing w:line="480" w:lineRule="auto"/>
        <w:rPr>
          <w:rFonts w:ascii="Times New Roman" w:hAnsi="Times New Roman" w:cs="Times New Roman"/>
          <w:lang w:val="en-CA"/>
        </w:rPr>
      </w:pPr>
      <w:proofErr w:type="spellStart"/>
      <w:r>
        <w:rPr>
          <w:rFonts w:ascii="Times New Roman" w:hAnsi="Times New Roman" w:cs="Times New Roman"/>
          <w:lang w:val="en-CA"/>
        </w:rPr>
        <w:t>Bionote</w:t>
      </w:r>
      <w:proofErr w:type="spellEnd"/>
      <w:r>
        <w:rPr>
          <w:rFonts w:ascii="Times New Roman" w:hAnsi="Times New Roman" w:cs="Times New Roman"/>
          <w:lang w:val="en-CA"/>
        </w:rPr>
        <w:t xml:space="preserve">: </w:t>
      </w:r>
    </w:p>
    <w:p w:rsidR="0046169D" w:rsidRDefault="0046169D" w:rsidP="0046169D">
      <w:pPr>
        <w:tabs>
          <w:tab w:val="left" w:pos="360"/>
        </w:tabs>
        <w:spacing w:line="360" w:lineRule="auto"/>
        <w:jc w:val="both"/>
        <w:rPr>
          <w:rFonts w:ascii="Times New Roman" w:hAnsi="Times New Roman"/>
          <w:lang w:val="en-US"/>
        </w:rPr>
      </w:pPr>
      <w:proofErr w:type="spellStart"/>
      <w:r w:rsidRPr="00255741">
        <w:rPr>
          <w:rFonts w:ascii="Times New Roman" w:hAnsi="Times New Roman"/>
          <w:lang w:val="en-CA"/>
        </w:rPr>
        <w:t>Belén</w:t>
      </w:r>
      <w:proofErr w:type="spellEnd"/>
      <w:r w:rsidRPr="00255741">
        <w:rPr>
          <w:rFonts w:ascii="Times New Roman" w:hAnsi="Times New Roman"/>
          <w:lang w:val="en-CA"/>
        </w:rPr>
        <w:t xml:space="preserve"> Martín-Lucas </w:t>
      </w:r>
      <w:r>
        <w:rPr>
          <w:rFonts w:ascii="Times New Roman" w:hAnsi="Times New Roman"/>
          <w:lang w:val="en-CA"/>
        </w:rPr>
        <w:t xml:space="preserve">is Associate Professor at the </w:t>
      </w:r>
      <w:r w:rsidRPr="00255741">
        <w:rPr>
          <w:rFonts w:ascii="Times New Roman" w:hAnsi="Times New Roman"/>
          <w:lang w:val="en-CA"/>
        </w:rPr>
        <w:t>U</w:t>
      </w:r>
      <w:r>
        <w:rPr>
          <w:rFonts w:ascii="Times New Roman" w:hAnsi="Times New Roman"/>
          <w:lang w:val="en-CA"/>
        </w:rPr>
        <w:t>niversity</w:t>
      </w:r>
      <w:r w:rsidRPr="00255741">
        <w:rPr>
          <w:rFonts w:ascii="Times New Roman" w:hAnsi="Times New Roman"/>
          <w:lang w:val="en-CA"/>
        </w:rPr>
        <w:t xml:space="preserve"> of </w:t>
      </w:r>
      <w:proofErr w:type="spellStart"/>
      <w:r w:rsidRPr="00255741">
        <w:rPr>
          <w:rFonts w:ascii="Times New Roman" w:hAnsi="Times New Roman"/>
          <w:lang w:val="en-CA"/>
        </w:rPr>
        <w:t>Vigo</w:t>
      </w:r>
      <w:proofErr w:type="spellEnd"/>
      <w:r>
        <w:rPr>
          <w:rFonts w:ascii="Times New Roman" w:hAnsi="Times New Roman"/>
          <w:lang w:val="en-CA"/>
        </w:rPr>
        <w:t xml:space="preserve"> </w:t>
      </w:r>
      <w:r w:rsidRPr="00255741">
        <w:rPr>
          <w:rFonts w:ascii="Times New Roman" w:hAnsi="Times New Roman"/>
          <w:lang w:val="en-CA"/>
        </w:rPr>
        <w:t>in the fields of Gender</w:t>
      </w:r>
      <w:r>
        <w:rPr>
          <w:rFonts w:ascii="Times New Roman" w:hAnsi="Times New Roman"/>
          <w:lang w:val="en-CA"/>
        </w:rPr>
        <w:t>,</w:t>
      </w:r>
      <w:r w:rsidRPr="00255741">
        <w:rPr>
          <w:rFonts w:ascii="Times New Roman" w:hAnsi="Times New Roman"/>
          <w:lang w:val="en-CA"/>
        </w:rPr>
        <w:t xml:space="preserve"> Postcolonial, and </w:t>
      </w:r>
      <w:r>
        <w:rPr>
          <w:rFonts w:ascii="Times New Roman" w:hAnsi="Times New Roman"/>
          <w:lang w:val="en-CA"/>
        </w:rPr>
        <w:t xml:space="preserve">Globalization </w:t>
      </w:r>
      <w:r w:rsidRPr="00255741">
        <w:rPr>
          <w:rFonts w:ascii="Times New Roman" w:hAnsi="Times New Roman"/>
          <w:lang w:val="en-CA"/>
        </w:rPr>
        <w:t>Studies</w:t>
      </w:r>
      <w:r>
        <w:rPr>
          <w:rFonts w:ascii="Times New Roman" w:hAnsi="Times New Roman"/>
          <w:lang w:val="en-CA"/>
        </w:rPr>
        <w:t>. H</w:t>
      </w:r>
      <w:r w:rsidRPr="001962F9">
        <w:rPr>
          <w:rFonts w:ascii="Times New Roman" w:hAnsi="Times New Roman"/>
          <w:lang w:val="en-CA"/>
        </w:rPr>
        <w:t xml:space="preserve">er research focuses on modes of </w:t>
      </w:r>
      <w:r>
        <w:rPr>
          <w:rFonts w:ascii="Times New Roman" w:hAnsi="Times New Roman"/>
          <w:lang w:val="en-CA"/>
        </w:rPr>
        <w:t xml:space="preserve">dissent and </w:t>
      </w:r>
      <w:r w:rsidRPr="001962F9">
        <w:rPr>
          <w:rFonts w:ascii="Times New Roman" w:hAnsi="Times New Roman"/>
          <w:lang w:val="en-CA"/>
        </w:rPr>
        <w:t xml:space="preserve">resistance in </w:t>
      </w:r>
      <w:r>
        <w:rPr>
          <w:rFonts w:ascii="Times New Roman" w:hAnsi="Times New Roman"/>
          <w:lang w:val="en-CA"/>
        </w:rPr>
        <w:t xml:space="preserve">Canadian </w:t>
      </w:r>
      <w:r w:rsidRPr="001962F9">
        <w:rPr>
          <w:rFonts w:ascii="Times New Roman" w:hAnsi="Times New Roman"/>
          <w:lang w:val="en-CA"/>
        </w:rPr>
        <w:t xml:space="preserve">women’s fiction. She has </w:t>
      </w:r>
      <w:r>
        <w:rPr>
          <w:rFonts w:ascii="Times New Roman" w:hAnsi="Times New Roman"/>
          <w:lang w:val="en-CA"/>
        </w:rPr>
        <w:t>published extensively on transnationalism, and she</w:t>
      </w:r>
      <w:r w:rsidRPr="001962F9"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  <w:lang w:val="en-CA"/>
        </w:rPr>
        <w:t>is</w:t>
      </w:r>
      <w:r w:rsidRPr="001962F9">
        <w:rPr>
          <w:rFonts w:ascii="Times New Roman" w:hAnsi="Times New Roman"/>
          <w:lang w:val="en-CA"/>
        </w:rPr>
        <w:t xml:space="preserve"> co-founde</w:t>
      </w:r>
      <w:r>
        <w:rPr>
          <w:rFonts w:ascii="Times New Roman" w:hAnsi="Times New Roman"/>
          <w:lang w:val="en-CA"/>
        </w:rPr>
        <w:t>r</w:t>
      </w:r>
      <w:r w:rsidRPr="001962F9">
        <w:rPr>
          <w:rFonts w:ascii="Times New Roman" w:hAnsi="Times New Roman"/>
          <w:lang w:val="en-CA"/>
        </w:rPr>
        <w:t xml:space="preserve"> </w:t>
      </w:r>
      <w:r>
        <w:rPr>
          <w:rFonts w:ascii="Times New Roman" w:hAnsi="Times New Roman"/>
          <w:lang w:val="en-CA"/>
        </w:rPr>
        <w:t xml:space="preserve">of </w:t>
      </w:r>
      <w:r>
        <w:rPr>
          <w:rFonts w:ascii="Times New Roman" w:hAnsi="Times New Roman"/>
          <w:i/>
          <w:lang w:val="en-CA"/>
        </w:rPr>
        <w:t>Canada and Beyond: A</w:t>
      </w:r>
      <w:r w:rsidRPr="00255741">
        <w:rPr>
          <w:rFonts w:ascii="Times New Roman" w:hAnsi="Times New Roman"/>
          <w:i/>
          <w:lang w:val="en-CA"/>
        </w:rPr>
        <w:t xml:space="preserve"> Journal of Canadian Literary and </w:t>
      </w:r>
      <w:r w:rsidRPr="00166A70">
        <w:rPr>
          <w:rFonts w:ascii="Times New Roman" w:hAnsi="Times New Roman"/>
          <w:i/>
          <w:lang w:val="en-CA"/>
        </w:rPr>
        <w:t>Cultural Studies</w:t>
      </w:r>
      <w:r>
        <w:rPr>
          <w:rFonts w:ascii="Times New Roman" w:hAnsi="Times New Roman"/>
          <w:lang w:val="en-CA"/>
        </w:rPr>
        <w:t xml:space="preserve">. </w:t>
      </w:r>
    </w:p>
    <w:p w:rsidR="0067376A" w:rsidRDefault="0067376A">
      <w:bookmarkStart w:id="0" w:name="_GoBack"/>
      <w:bookmarkEnd w:id="0"/>
    </w:p>
    <w:sectPr w:rsidR="0067376A" w:rsidSect="0067376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9D"/>
    <w:rsid w:val="0046169D"/>
    <w:rsid w:val="006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82C56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321</Characters>
  <Application>Microsoft Macintosh Word</Application>
  <DocSecurity>0</DocSecurity>
  <Lines>2</Lines>
  <Paragraphs>1</Paragraphs>
  <ScaleCrop>false</ScaleCrop>
  <Company>UVigo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Martín Lucas</dc:creator>
  <cp:keywords/>
  <dc:description/>
  <cp:lastModifiedBy>Belén Martín Lucas</cp:lastModifiedBy>
  <cp:revision>1</cp:revision>
  <dcterms:created xsi:type="dcterms:W3CDTF">2016-12-09T10:26:00Z</dcterms:created>
  <dcterms:modified xsi:type="dcterms:W3CDTF">2016-12-09T10:27:00Z</dcterms:modified>
</cp:coreProperties>
</file>